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15E2E" w14:textId="464BA4B2" w:rsidR="001A1CF0" w:rsidRPr="00754636" w:rsidRDefault="001A1CF0" w:rsidP="001A1CF0">
      <w:pPr>
        <w:jc w:val="center"/>
        <w:rPr>
          <w:rFonts w:ascii="Arial" w:hAnsi="Arial" w:cs="Arial"/>
          <w:b/>
          <w:bCs/>
          <w:color w:val="0070C0"/>
          <w:sz w:val="56"/>
        </w:rPr>
      </w:pPr>
      <w:r>
        <w:rPr>
          <w:b/>
          <w:bCs/>
          <w:noProof/>
          <w:u w:val="single"/>
        </w:rPr>
        <w:drawing>
          <wp:inline distT="0" distB="0" distL="0" distR="0" wp14:anchorId="70CCDF98" wp14:editId="7AE7F05F">
            <wp:extent cx="5426529" cy="31488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227" cy="3188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27F1AD7" w14:textId="2EFD57E3" w:rsidR="008A7290" w:rsidRPr="00352DC7" w:rsidRDefault="008A7290" w:rsidP="008155A2">
      <w:pPr>
        <w:jc w:val="center"/>
        <w:rPr>
          <w:rFonts w:ascii="Arial" w:hAnsi="Arial" w:cs="Arial"/>
          <w:b/>
          <w:bCs/>
          <w:sz w:val="56"/>
        </w:rPr>
      </w:pPr>
      <w:r w:rsidRPr="00352DC7">
        <w:rPr>
          <w:rFonts w:ascii="Arial" w:hAnsi="Arial" w:cs="Arial"/>
          <w:b/>
          <w:bCs/>
          <w:sz w:val="56"/>
        </w:rPr>
        <w:t>QUALITY POLICY:</w:t>
      </w:r>
    </w:p>
    <w:p w14:paraId="1F5ED8B3" w14:textId="4326E5D3" w:rsidR="001A1CF0" w:rsidRPr="001A1CF0" w:rsidRDefault="00E42E2A" w:rsidP="001A1CF0">
      <w:pPr>
        <w:jc w:val="center"/>
        <w:rPr>
          <w:rFonts w:cstheme="minorHAnsi"/>
          <w:sz w:val="32"/>
          <w:szCs w:val="32"/>
        </w:rPr>
      </w:pPr>
      <w:bookmarkStart w:id="1" w:name="_Hlk512689937"/>
      <w:r w:rsidRPr="00E42E2A">
        <w:rPr>
          <w:rFonts w:cstheme="minorHAnsi"/>
          <w:sz w:val="32"/>
          <w:szCs w:val="32"/>
        </w:rPr>
        <w:t>Trabuco Precision is committed to meeting or exceeding our Customer's expectations.</w:t>
      </w:r>
      <w:r>
        <w:rPr>
          <w:rFonts w:cstheme="minorHAnsi"/>
          <w:sz w:val="32"/>
          <w:szCs w:val="32"/>
        </w:rPr>
        <w:t xml:space="preserve"> </w:t>
      </w:r>
      <w:r w:rsidRPr="00E42E2A">
        <w:rPr>
          <w:rFonts w:cstheme="minorHAnsi"/>
          <w:sz w:val="32"/>
          <w:szCs w:val="32"/>
        </w:rPr>
        <w:t>Provide superior first-time quality products along with on-time delivery performance.</w:t>
      </w:r>
      <w:r>
        <w:rPr>
          <w:rFonts w:cstheme="minorHAnsi"/>
          <w:sz w:val="32"/>
          <w:szCs w:val="32"/>
        </w:rPr>
        <w:t xml:space="preserve"> </w:t>
      </w:r>
      <w:r w:rsidRPr="00E42E2A">
        <w:rPr>
          <w:rFonts w:cstheme="minorHAnsi"/>
          <w:sz w:val="32"/>
          <w:szCs w:val="32"/>
        </w:rPr>
        <w:t>Comply with all safety, applicable statutory, regulatory and international standards.</w:t>
      </w:r>
      <w:r>
        <w:rPr>
          <w:rFonts w:cstheme="minorHAnsi"/>
          <w:sz w:val="32"/>
          <w:szCs w:val="32"/>
        </w:rPr>
        <w:t xml:space="preserve"> </w:t>
      </w:r>
      <w:r w:rsidRPr="00E42E2A">
        <w:rPr>
          <w:rFonts w:cstheme="minorHAnsi"/>
          <w:sz w:val="32"/>
          <w:szCs w:val="32"/>
        </w:rPr>
        <w:t>Our team is firmly committed to “Continuous Improvement” in the effectiveness of our Quality Management System &amp; Customer Satisfaction.</w:t>
      </w:r>
      <w:bookmarkEnd w:id="1"/>
    </w:p>
    <w:p w14:paraId="3CC62DCD" w14:textId="77777777" w:rsidR="001A1CF0" w:rsidRDefault="001A1CF0" w:rsidP="0067048C">
      <w:pPr>
        <w:jc w:val="center"/>
        <w:rPr>
          <w:rFonts w:ascii="Arial" w:hAnsi="Arial" w:cs="Arial"/>
          <w:b/>
          <w:bCs/>
          <w:sz w:val="52"/>
        </w:rPr>
      </w:pPr>
    </w:p>
    <w:p w14:paraId="3E959FCF" w14:textId="5EFA20B8" w:rsidR="0067048C" w:rsidRPr="008155A2" w:rsidRDefault="0067048C" w:rsidP="0067048C">
      <w:pPr>
        <w:jc w:val="center"/>
        <w:rPr>
          <w:rFonts w:ascii="Arial" w:hAnsi="Arial" w:cs="Arial"/>
          <w:b/>
          <w:bCs/>
          <w:sz w:val="52"/>
        </w:rPr>
      </w:pPr>
      <w:r w:rsidRPr="008155A2">
        <w:rPr>
          <w:rFonts w:ascii="Arial" w:hAnsi="Arial" w:cs="Arial"/>
          <w:b/>
          <w:bCs/>
          <w:sz w:val="52"/>
        </w:rPr>
        <w:t>SCOPE:</w:t>
      </w:r>
    </w:p>
    <w:p w14:paraId="7C96F0B9" w14:textId="5C15A270" w:rsidR="00985B78" w:rsidRPr="00E42E2A" w:rsidRDefault="00E42E2A" w:rsidP="00E42E2A">
      <w:pPr>
        <w:jc w:val="center"/>
        <w:rPr>
          <w:rFonts w:cstheme="minorHAnsi"/>
          <w:b/>
          <w:bCs/>
          <w:color w:val="FFFFFF" w:themeColor="light1"/>
          <w:kern w:val="24"/>
          <w:sz w:val="40"/>
          <w:szCs w:val="32"/>
        </w:rPr>
      </w:pPr>
      <w:r w:rsidRPr="001E59A5">
        <w:rPr>
          <w:rFonts w:cstheme="minorHAnsi"/>
          <w:sz w:val="32"/>
          <w:szCs w:val="28"/>
        </w:rPr>
        <w:t>Manufacturing of precision machined parts</w:t>
      </w:r>
      <w:r>
        <w:rPr>
          <w:rFonts w:cstheme="minorHAnsi"/>
          <w:sz w:val="32"/>
          <w:szCs w:val="28"/>
        </w:rPr>
        <w:t xml:space="preserve"> and assemblies</w:t>
      </w:r>
      <w:r w:rsidRPr="001E59A5">
        <w:rPr>
          <w:rFonts w:cstheme="minorHAnsi"/>
          <w:sz w:val="32"/>
          <w:szCs w:val="28"/>
        </w:rPr>
        <w:t xml:space="preserve"> for the aerospace</w:t>
      </w:r>
      <w:r>
        <w:rPr>
          <w:rFonts w:cstheme="minorHAnsi"/>
          <w:sz w:val="32"/>
          <w:szCs w:val="28"/>
        </w:rPr>
        <w:t>, defense</w:t>
      </w:r>
      <w:r w:rsidRPr="001E59A5">
        <w:rPr>
          <w:rFonts w:cstheme="minorHAnsi"/>
          <w:sz w:val="32"/>
          <w:szCs w:val="28"/>
        </w:rPr>
        <w:t>, medical and commercial industries.</w:t>
      </w:r>
    </w:p>
    <w:sectPr w:rsidR="00985B78" w:rsidRPr="00E42E2A" w:rsidSect="008A7290"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BE56D" w14:textId="77777777" w:rsidR="009B450F" w:rsidRDefault="009B450F" w:rsidP="00B401A1">
      <w:pPr>
        <w:spacing w:after="0" w:line="240" w:lineRule="auto"/>
      </w:pPr>
      <w:r>
        <w:separator/>
      </w:r>
    </w:p>
  </w:endnote>
  <w:endnote w:type="continuationSeparator" w:id="0">
    <w:p w14:paraId="4B42201F" w14:textId="77777777" w:rsidR="009B450F" w:rsidRDefault="009B450F" w:rsidP="00B4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2F72E" w14:textId="2599037F" w:rsidR="00B401A1" w:rsidRDefault="00B401A1">
    <w:pPr>
      <w:pStyle w:val="Footer"/>
    </w:pPr>
    <w:r>
      <w:t>FM-1</w:t>
    </w:r>
    <w:r w:rsidR="00AB25B0">
      <w:t>4</w:t>
    </w:r>
    <w:r>
      <w:t xml:space="preserve"> Rev. NC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C007A" w14:textId="77777777" w:rsidR="009B450F" w:rsidRDefault="009B450F" w:rsidP="00B401A1">
      <w:pPr>
        <w:spacing w:after="0" w:line="240" w:lineRule="auto"/>
      </w:pPr>
      <w:r>
        <w:separator/>
      </w:r>
    </w:p>
  </w:footnote>
  <w:footnote w:type="continuationSeparator" w:id="0">
    <w:p w14:paraId="4AE294E8" w14:textId="77777777" w:rsidR="009B450F" w:rsidRDefault="009B450F" w:rsidP="00B40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B01AE"/>
    <w:multiLevelType w:val="hybridMultilevel"/>
    <w:tmpl w:val="30326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F12B5"/>
    <w:multiLevelType w:val="hybridMultilevel"/>
    <w:tmpl w:val="A24A61D8"/>
    <w:lvl w:ilvl="0" w:tplc="F780A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D45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36DD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708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B0E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825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CF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C82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C8E2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90"/>
    <w:rsid w:val="00041700"/>
    <w:rsid w:val="001A1CF0"/>
    <w:rsid w:val="001A1F5F"/>
    <w:rsid w:val="00352DC7"/>
    <w:rsid w:val="00472FBA"/>
    <w:rsid w:val="00657C10"/>
    <w:rsid w:val="0067048C"/>
    <w:rsid w:val="00731984"/>
    <w:rsid w:val="00754636"/>
    <w:rsid w:val="00812F65"/>
    <w:rsid w:val="008155A2"/>
    <w:rsid w:val="008A7290"/>
    <w:rsid w:val="00985B78"/>
    <w:rsid w:val="009B450F"/>
    <w:rsid w:val="00AB25B0"/>
    <w:rsid w:val="00B401A1"/>
    <w:rsid w:val="00C87FAE"/>
    <w:rsid w:val="00CB6850"/>
    <w:rsid w:val="00E4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263CC"/>
  <w15:chartTrackingRefBased/>
  <w15:docId w15:val="{69BBC310-D16E-4D36-9597-67A56A01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F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2E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40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1A1"/>
  </w:style>
  <w:style w:type="paragraph" w:styleId="Footer">
    <w:name w:val="footer"/>
    <w:basedOn w:val="Normal"/>
    <w:link w:val="FooterChar"/>
    <w:uiPriority w:val="99"/>
    <w:unhideWhenUsed/>
    <w:rsid w:val="00B40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4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1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10A075FF929545A4AE12272193C189" ma:contentTypeVersion="12" ma:contentTypeDescription="Create a new document." ma:contentTypeScope="" ma:versionID="73d18c47b5364d3d0c9add794c8fe547">
  <xsd:schema xmlns:xsd="http://www.w3.org/2001/XMLSchema" xmlns:xs="http://www.w3.org/2001/XMLSchema" xmlns:p="http://schemas.microsoft.com/office/2006/metadata/properties" xmlns:ns2="e4896ed3-8162-473e-8d6e-b58ee644a13b" xmlns:ns3="8f192427-c11e-48d9-9a3c-bf500c1fc452" targetNamespace="http://schemas.microsoft.com/office/2006/metadata/properties" ma:root="true" ma:fieldsID="173847baba73d01c198ef0ba99ac0011" ns2:_="" ns3:_="">
    <xsd:import namespace="e4896ed3-8162-473e-8d6e-b58ee644a13b"/>
    <xsd:import namespace="8f192427-c11e-48d9-9a3c-bf500c1fc4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96ed3-8162-473e-8d6e-b58ee644a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92427-c11e-48d9-9a3c-bf500c1fc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DD4958-F45F-401D-88B8-817836910B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ABA274-2716-469B-B335-A504C2B226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4916CF-9B41-4E60-A7AB-524416FDF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96ed3-8162-473e-8d6e-b58ee644a13b"/>
    <ds:schemaRef ds:uri="8f192427-c11e-48d9-9a3c-bf500c1fc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Searle</dc:creator>
  <cp:keywords/>
  <dc:description/>
  <cp:lastModifiedBy>Kathy Kramer</cp:lastModifiedBy>
  <cp:revision>15</cp:revision>
  <cp:lastPrinted>2019-05-24T19:32:00Z</cp:lastPrinted>
  <dcterms:created xsi:type="dcterms:W3CDTF">2018-07-05T19:42:00Z</dcterms:created>
  <dcterms:modified xsi:type="dcterms:W3CDTF">2019-11-15T21:15:00Z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0x010100FD10A075FF929545A4AE12272193C189</vt:lpwstr>
  </property>
</Properties>
</file>